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DA821" w14:textId="72FF9D62" w:rsidR="009B6D9A" w:rsidRDefault="00B334F8">
      <w:pPr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5345AF70" w14:textId="77777777" w:rsidR="00B334F8" w:rsidRDefault="00B334F8">
      <w:pPr>
        <w:rPr>
          <w:rFonts w:ascii="黑体" w:eastAsia="黑体" w:hAnsi="黑体"/>
          <w:sz w:val="32"/>
          <w:szCs w:val="32"/>
        </w:rPr>
      </w:pPr>
    </w:p>
    <w:p w14:paraId="78E7CAFC" w14:textId="77777777" w:rsidR="009B6D9A" w:rsidRDefault="00B334F8">
      <w:pPr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江苏开放大学系统第十届“校长杯”乒乓球比赛</w:t>
      </w:r>
    </w:p>
    <w:p w14:paraId="6F630CF2" w14:textId="77777777" w:rsidR="009B6D9A" w:rsidRDefault="00B334F8">
      <w:pPr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竞赛规程</w:t>
      </w:r>
    </w:p>
    <w:p w14:paraId="45F4933B" w14:textId="77777777" w:rsidR="009B6D9A" w:rsidRDefault="00B334F8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52C106E3" w14:textId="77777777" w:rsidR="009B6D9A" w:rsidRDefault="00B334F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一、主办单位：</w:t>
      </w:r>
      <w:r>
        <w:rPr>
          <w:rFonts w:eastAsia="仿宋_GB2312"/>
          <w:sz w:val="32"/>
          <w:szCs w:val="32"/>
        </w:rPr>
        <w:t>江苏开放大学</w:t>
      </w:r>
    </w:p>
    <w:p w14:paraId="5232251B" w14:textId="77777777" w:rsidR="009B6D9A" w:rsidRDefault="00B334F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承办单位：</w:t>
      </w:r>
      <w:r>
        <w:rPr>
          <w:rFonts w:eastAsia="仿宋_GB2312" w:hint="eastAsia"/>
          <w:sz w:val="32"/>
          <w:szCs w:val="32"/>
        </w:rPr>
        <w:t>盐城</w:t>
      </w:r>
      <w:r>
        <w:rPr>
          <w:rFonts w:eastAsia="仿宋_GB2312"/>
          <w:sz w:val="32"/>
          <w:szCs w:val="32"/>
        </w:rPr>
        <w:t>开放大学</w:t>
      </w:r>
    </w:p>
    <w:p w14:paraId="68C65333" w14:textId="77777777" w:rsidR="009B6D9A" w:rsidRDefault="00B334F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二、比赛时间：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1B72B5EE" w14:textId="77777777" w:rsidR="009B6D9A" w:rsidRDefault="00B334F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、参赛对象：</w:t>
      </w:r>
      <w:r>
        <w:rPr>
          <w:rFonts w:eastAsia="仿宋_GB2312"/>
          <w:sz w:val="32"/>
          <w:szCs w:val="32"/>
        </w:rPr>
        <w:t>市、</w:t>
      </w:r>
      <w:proofErr w:type="gramStart"/>
      <w:r>
        <w:rPr>
          <w:rFonts w:eastAsia="仿宋_GB2312"/>
          <w:sz w:val="32"/>
          <w:szCs w:val="32"/>
        </w:rPr>
        <w:t>县开放</w:t>
      </w:r>
      <w:proofErr w:type="gramEnd"/>
      <w:r>
        <w:rPr>
          <w:rFonts w:eastAsia="仿宋_GB2312"/>
          <w:sz w:val="32"/>
          <w:szCs w:val="32"/>
        </w:rPr>
        <w:t>大学在职校领导。</w:t>
      </w:r>
    </w:p>
    <w:p w14:paraId="1ABA1C3E" w14:textId="77777777" w:rsidR="009B6D9A" w:rsidRDefault="00B334F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、参赛</w:t>
      </w:r>
      <w:r>
        <w:rPr>
          <w:rFonts w:ascii="黑体" w:eastAsia="黑体" w:hAnsi="黑体" w:hint="eastAsia"/>
          <w:sz w:val="32"/>
          <w:szCs w:val="32"/>
        </w:rPr>
        <w:t>方</w:t>
      </w:r>
      <w:r>
        <w:rPr>
          <w:rFonts w:ascii="黑体" w:eastAsia="黑体" w:hAnsi="黑体"/>
          <w:sz w:val="32"/>
          <w:szCs w:val="32"/>
        </w:rPr>
        <w:t>法：</w:t>
      </w:r>
    </w:p>
    <w:p w14:paraId="70DA3383" w14:textId="77777777" w:rsidR="009B6D9A" w:rsidRDefault="00B334F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以市为单位组队，市级开放大学负责本市代表队选拔、报名。请各市级开放大学邀请属地教育局主要领导担任领队。</w:t>
      </w:r>
    </w:p>
    <w:p w14:paraId="7DF7233E" w14:textId="77777777" w:rsidR="009B6D9A" w:rsidRDefault="00B334F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每市限报一个队，每队限报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人，其中领队、教练员各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人，运动员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人（其中女运动员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人，参加女子单打，身份不限），符合运动员资格的教练员、领队均可参加比赛。</w:t>
      </w:r>
    </w:p>
    <w:p w14:paraId="0D100F11" w14:textId="77777777" w:rsidR="009B6D9A" w:rsidRDefault="00B334F8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五、比赛方法：</w:t>
      </w:r>
    </w:p>
    <w:p w14:paraId="3C1EB74C" w14:textId="77777777" w:rsidR="009B6D9A" w:rsidRDefault="00B334F8">
      <w:pPr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（一）团体赛</w:t>
      </w:r>
    </w:p>
    <w:p w14:paraId="016ABA53" w14:textId="77777777" w:rsidR="009B6D9A" w:rsidRDefault="00B334F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赛制：第一阶段采用分组循环赛（抽签分组），并按积分排出小组名次；第二阶段采用交叉淘汰赛。</w:t>
      </w:r>
    </w:p>
    <w:p w14:paraId="767AC237" w14:textId="77777777" w:rsidR="009B6D9A" w:rsidRDefault="00B334F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团体比赛采用三人对抗赛，三场两胜，每场均采用三局两胜、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分制</w:t>
      </w:r>
      <w:r>
        <w:rPr>
          <w:rFonts w:eastAsia="仿宋_GB2312"/>
          <w:sz w:val="32"/>
          <w:szCs w:val="32"/>
        </w:rPr>
        <w:t>。第一阶段小组比赛均须打满三场。</w:t>
      </w:r>
    </w:p>
    <w:p w14:paraId="5E799D6F" w14:textId="77777777" w:rsidR="009B6D9A" w:rsidRDefault="00B334F8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（二）女单比赛</w:t>
      </w:r>
    </w:p>
    <w:p w14:paraId="7A998E73" w14:textId="77777777" w:rsidR="009B6D9A" w:rsidRDefault="00B334F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1.</w:t>
      </w:r>
      <w:r>
        <w:rPr>
          <w:rFonts w:eastAsia="仿宋_GB2312" w:hint="eastAsia"/>
          <w:sz w:val="32"/>
          <w:szCs w:val="32"/>
        </w:rPr>
        <w:t>赛制：</w:t>
      </w:r>
      <w:r>
        <w:rPr>
          <w:rFonts w:ascii="Times New Roman" w:eastAsia="仿宋_GB2312" w:hAnsi="Times New Roman"/>
          <w:sz w:val="32"/>
          <w:szCs w:val="32"/>
        </w:rPr>
        <w:t>采用淘汰赛的方式进行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6FFADDE4" w14:textId="77777777" w:rsidR="009B6D9A" w:rsidRDefault="00B334F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单打比赛每场均采用三局两胜、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分制。</w:t>
      </w:r>
    </w:p>
    <w:p w14:paraId="061F6772" w14:textId="77777777" w:rsidR="009B6D9A" w:rsidRDefault="00B334F8">
      <w:pPr>
        <w:spacing w:line="52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（三）其他</w:t>
      </w:r>
    </w:p>
    <w:p w14:paraId="7DD03E60" w14:textId="77777777" w:rsidR="009B6D9A" w:rsidRDefault="00B334F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比赛采用中国乒乓球协会审定的最新《乒乓球竞赛规则》。</w:t>
      </w:r>
    </w:p>
    <w:p w14:paraId="38F5F165" w14:textId="77777777" w:rsidR="009B6D9A" w:rsidRDefault="00B334F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比赛使用</w:t>
      </w:r>
      <w:r>
        <w:rPr>
          <w:rFonts w:eastAsia="仿宋_GB2312" w:hint="eastAsia"/>
          <w:sz w:val="32"/>
          <w:szCs w:val="32"/>
        </w:rPr>
        <w:t>红双喜白色</w:t>
      </w:r>
      <w:r>
        <w:rPr>
          <w:rFonts w:eastAsia="仿宋_GB2312" w:hint="eastAsia"/>
          <w:sz w:val="32"/>
          <w:szCs w:val="32"/>
        </w:rPr>
        <w:t>D40+</w:t>
      </w:r>
      <w:r>
        <w:rPr>
          <w:rFonts w:eastAsia="仿宋_GB2312"/>
          <w:sz w:val="32"/>
          <w:szCs w:val="32"/>
        </w:rPr>
        <w:t>乒乓球。</w:t>
      </w:r>
    </w:p>
    <w:p w14:paraId="4E3A87BB" w14:textId="77777777" w:rsidR="009B6D9A" w:rsidRDefault="00B334F8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/>
          <w:sz w:val="32"/>
          <w:szCs w:val="32"/>
        </w:rPr>
        <w:t>、奖励名</w:t>
      </w:r>
      <w:r>
        <w:rPr>
          <w:rFonts w:ascii="黑体" w:eastAsia="黑体" w:hAnsi="黑体" w:hint="eastAsia"/>
          <w:sz w:val="32"/>
          <w:szCs w:val="32"/>
        </w:rPr>
        <w:t>额</w:t>
      </w:r>
      <w:r>
        <w:rPr>
          <w:rFonts w:ascii="黑体" w:eastAsia="黑体" w:hAnsi="黑体"/>
          <w:sz w:val="32"/>
          <w:szCs w:val="32"/>
        </w:rPr>
        <w:t>：</w:t>
      </w:r>
    </w:p>
    <w:p w14:paraId="3675FB2F" w14:textId="77777777" w:rsidR="009B6D9A" w:rsidRDefault="00B334F8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团体赛名次取前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名</w:t>
      </w:r>
    </w:p>
    <w:p w14:paraId="67320347" w14:textId="77777777" w:rsidR="009B6D9A" w:rsidRDefault="00B334F8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团体赛评选优秀运动员</w:t>
      </w:r>
    </w:p>
    <w:p w14:paraId="04B4A665" w14:textId="77777777" w:rsidR="009B6D9A" w:rsidRDefault="00B334F8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女子单打奖励前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名</w:t>
      </w:r>
    </w:p>
    <w:p w14:paraId="21601DE0" w14:textId="77777777" w:rsidR="009B6D9A" w:rsidRDefault="00B334F8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/>
          <w:sz w:val="32"/>
          <w:szCs w:val="32"/>
        </w:rPr>
        <w:t>、其他：</w:t>
      </w:r>
    </w:p>
    <w:p w14:paraId="7F66E227" w14:textId="77777777" w:rsidR="009B6D9A" w:rsidRDefault="00B334F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请各代表队认真填写报名表，于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日前报至</w:t>
      </w:r>
      <w:r>
        <w:rPr>
          <w:rFonts w:eastAsia="仿宋_GB2312" w:hint="eastAsia"/>
          <w:sz w:val="32"/>
          <w:szCs w:val="32"/>
        </w:rPr>
        <w:t>盐城开放大学办公室。</w:t>
      </w:r>
      <w:r>
        <w:rPr>
          <w:rFonts w:eastAsia="仿宋_GB2312"/>
          <w:sz w:val="32"/>
          <w:szCs w:val="32"/>
        </w:rPr>
        <w:t>联系人：</w:t>
      </w:r>
      <w:proofErr w:type="gramStart"/>
      <w:r>
        <w:rPr>
          <w:rFonts w:eastAsia="仿宋_GB2312" w:hint="eastAsia"/>
          <w:sz w:val="32"/>
          <w:szCs w:val="32"/>
        </w:rPr>
        <w:t>钱亚芹</w:t>
      </w:r>
      <w:proofErr w:type="gramEnd"/>
    </w:p>
    <w:p w14:paraId="28FEF2D2" w14:textId="77777777" w:rsidR="009B6D9A" w:rsidRDefault="00B334F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电话：</w:t>
      </w:r>
      <w:r>
        <w:rPr>
          <w:rFonts w:eastAsia="仿宋_GB2312" w:hint="eastAsia"/>
          <w:sz w:val="32"/>
          <w:szCs w:val="32"/>
        </w:rPr>
        <w:t>15950203770</w:t>
      </w:r>
      <w:r>
        <w:rPr>
          <w:rFonts w:eastAsia="仿宋_GB2312" w:hint="eastAsia"/>
          <w:sz w:val="32"/>
          <w:szCs w:val="32"/>
        </w:rPr>
        <w:t>（手机）；</w:t>
      </w:r>
      <w:r>
        <w:rPr>
          <w:rFonts w:eastAsia="仿宋_GB2312" w:hint="eastAsia"/>
          <w:sz w:val="32"/>
          <w:szCs w:val="32"/>
        </w:rPr>
        <w:t xml:space="preserve">  0515-88168829</w:t>
      </w:r>
      <w:r>
        <w:rPr>
          <w:rFonts w:eastAsia="仿宋_GB2312" w:hint="eastAsia"/>
          <w:sz w:val="32"/>
          <w:szCs w:val="32"/>
        </w:rPr>
        <w:t>（座机）</w:t>
      </w:r>
    </w:p>
    <w:p w14:paraId="57B6377B" w14:textId="77777777" w:rsidR="009B6D9A" w:rsidRDefault="00B334F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邮箱：</w:t>
      </w:r>
      <w:r>
        <w:rPr>
          <w:rFonts w:eastAsia="仿宋_GB2312" w:hint="eastAsia"/>
          <w:sz w:val="32"/>
          <w:szCs w:val="32"/>
        </w:rPr>
        <w:t>51383150@qq.com</w:t>
      </w:r>
    </w:p>
    <w:p w14:paraId="047B57AF" w14:textId="77777777" w:rsidR="009B6D9A" w:rsidRDefault="00B334F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２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各代表队交通、住宿费用自理，其他费用由大会</w:t>
      </w:r>
      <w:r>
        <w:rPr>
          <w:rFonts w:eastAsia="仿宋_GB2312" w:hint="eastAsia"/>
          <w:sz w:val="32"/>
          <w:szCs w:val="32"/>
        </w:rPr>
        <w:t>承</w:t>
      </w:r>
      <w:r>
        <w:rPr>
          <w:rFonts w:eastAsia="仿宋_GB2312"/>
          <w:sz w:val="32"/>
          <w:szCs w:val="32"/>
        </w:rPr>
        <w:t>担。</w:t>
      </w:r>
    </w:p>
    <w:p w14:paraId="0ADF7A91" w14:textId="77777777" w:rsidR="009B6D9A" w:rsidRDefault="00B334F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３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为保证赛事各项工作顺利进行，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26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下</w:t>
      </w:r>
      <w:r>
        <w:rPr>
          <w:rFonts w:ascii="Times New Roman" w:eastAsia="仿宋_GB2312" w:hAnsi="Times New Roman"/>
          <w:sz w:val="32"/>
          <w:szCs w:val="32"/>
        </w:rPr>
        <w:t>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: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在盐城工学院建军东路校区（地址：盐城市建军东路</w:t>
      </w:r>
      <w:r>
        <w:rPr>
          <w:rFonts w:eastAsia="仿宋_GB2312" w:hint="eastAsia"/>
          <w:sz w:val="32"/>
          <w:szCs w:val="32"/>
        </w:rPr>
        <w:t>211</w:t>
      </w:r>
      <w:r>
        <w:rPr>
          <w:rFonts w:eastAsia="仿宋_GB2312" w:hint="eastAsia"/>
          <w:sz w:val="32"/>
          <w:szCs w:val="32"/>
        </w:rPr>
        <w:t>号）图书馆楼</w:t>
      </w:r>
      <w:r>
        <w:rPr>
          <w:rFonts w:eastAsia="仿宋_GB2312" w:hint="eastAsia"/>
          <w:sz w:val="32"/>
          <w:szCs w:val="32"/>
        </w:rPr>
        <w:t>301</w:t>
      </w:r>
      <w:r>
        <w:rPr>
          <w:rFonts w:eastAsia="仿宋_GB2312" w:hint="eastAsia"/>
          <w:sz w:val="32"/>
          <w:szCs w:val="32"/>
        </w:rPr>
        <w:t>会议室召开联络员会议，</w:t>
      </w:r>
      <w:r>
        <w:rPr>
          <w:rFonts w:ascii="Times New Roman" w:eastAsia="仿宋_GB2312" w:hAnsi="Times New Roman"/>
          <w:sz w:val="32"/>
          <w:szCs w:val="32"/>
        </w:rPr>
        <w:t>就竞赛（抽签分组）、及赛会事宜作说明、布置。请各市开放大学在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日前，将联络员会议回执报</w:t>
      </w:r>
      <w:r>
        <w:rPr>
          <w:rFonts w:ascii="Times New Roman" w:eastAsia="仿宋_GB2312" w:hAnsi="Times New Roman" w:hint="eastAsia"/>
          <w:sz w:val="32"/>
          <w:szCs w:val="32"/>
        </w:rPr>
        <w:t>盐城</w:t>
      </w:r>
      <w:r>
        <w:rPr>
          <w:rFonts w:ascii="Times New Roman" w:eastAsia="仿宋_GB2312" w:hAnsi="Times New Roman"/>
          <w:sz w:val="32"/>
          <w:szCs w:val="32"/>
        </w:rPr>
        <w:t>开放大学办公室。</w:t>
      </w:r>
    </w:p>
    <w:p w14:paraId="3A6DC3AC" w14:textId="77777777" w:rsidR="009B6D9A" w:rsidRDefault="00B334F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日下午</w:t>
      </w:r>
      <w:r>
        <w:rPr>
          <w:rFonts w:ascii="Times New Roman" w:eastAsia="仿宋_GB2312" w:hAnsi="Times New Roman"/>
          <w:sz w:val="32"/>
          <w:szCs w:val="32"/>
        </w:rPr>
        <w:t>18:00</w:t>
      </w:r>
      <w:r>
        <w:rPr>
          <w:rFonts w:ascii="Times New Roman" w:eastAsia="仿宋_GB2312" w:hAnsi="Times New Roman"/>
          <w:sz w:val="32"/>
          <w:szCs w:val="32"/>
        </w:rPr>
        <w:t>前报到，</w:t>
      </w:r>
      <w:r>
        <w:rPr>
          <w:rFonts w:eastAsia="仿宋_GB2312" w:hint="eastAsia"/>
          <w:sz w:val="32"/>
          <w:szCs w:val="32"/>
        </w:rPr>
        <w:t>报到地点：酒店另行通知。</w:t>
      </w:r>
      <w:r>
        <w:rPr>
          <w:rFonts w:eastAsia="仿宋_GB2312"/>
          <w:sz w:val="32"/>
          <w:szCs w:val="32"/>
        </w:rPr>
        <w:t>未尽事宜，协商解决。</w:t>
      </w:r>
      <w:r>
        <w:rPr>
          <w:rFonts w:eastAsia="仿宋_GB2312"/>
          <w:sz w:val="32"/>
          <w:szCs w:val="32"/>
        </w:rPr>
        <w:t xml:space="preserve"> </w:t>
      </w:r>
    </w:p>
    <w:p w14:paraId="1FF883C4" w14:textId="77777777" w:rsidR="009B6D9A" w:rsidRDefault="009B6D9A">
      <w:pPr>
        <w:ind w:firstLineChars="200" w:firstLine="640"/>
        <w:rPr>
          <w:rFonts w:eastAsia="仿宋_GB2312"/>
          <w:sz w:val="32"/>
          <w:szCs w:val="32"/>
        </w:rPr>
      </w:pPr>
    </w:p>
    <w:p w14:paraId="6BB7BB84" w14:textId="77777777" w:rsidR="00083EB3" w:rsidRPr="0073712E" w:rsidRDefault="00083EB3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083EB3" w:rsidRPr="0073712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51BAF" w14:textId="77777777" w:rsidR="009932EF" w:rsidRDefault="009932EF" w:rsidP="0073712E">
      <w:r>
        <w:separator/>
      </w:r>
    </w:p>
  </w:endnote>
  <w:endnote w:type="continuationSeparator" w:id="0">
    <w:p w14:paraId="4EBC50A7" w14:textId="77777777" w:rsidR="009932EF" w:rsidRDefault="009932EF" w:rsidP="0073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4D961" w14:textId="77777777" w:rsidR="009932EF" w:rsidRDefault="009932EF" w:rsidP="0073712E">
      <w:r>
        <w:separator/>
      </w:r>
    </w:p>
  </w:footnote>
  <w:footnote w:type="continuationSeparator" w:id="0">
    <w:p w14:paraId="02124E3E" w14:textId="77777777" w:rsidR="009932EF" w:rsidRDefault="009932EF" w:rsidP="00737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ODZhOGZmZDc2MWRlM2ZiZmI3OTk3MTM5NDk2MjkifQ=="/>
  </w:docVars>
  <w:rsids>
    <w:rsidRoot w:val="00241F50"/>
    <w:rsid w:val="00064333"/>
    <w:rsid w:val="00077E7E"/>
    <w:rsid w:val="00083EB3"/>
    <w:rsid w:val="000F05D8"/>
    <w:rsid w:val="00106BEB"/>
    <w:rsid w:val="00164E7D"/>
    <w:rsid w:val="001728AB"/>
    <w:rsid w:val="001A45BF"/>
    <w:rsid w:val="00214745"/>
    <w:rsid w:val="00241F50"/>
    <w:rsid w:val="003D6CA9"/>
    <w:rsid w:val="004056B6"/>
    <w:rsid w:val="00456723"/>
    <w:rsid w:val="00465371"/>
    <w:rsid w:val="00480D4D"/>
    <w:rsid w:val="004B3296"/>
    <w:rsid w:val="00544A4B"/>
    <w:rsid w:val="00545352"/>
    <w:rsid w:val="00576646"/>
    <w:rsid w:val="005F7A3E"/>
    <w:rsid w:val="00614DF1"/>
    <w:rsid w:val="006A3230"/>
    <w:rsid w:val="007300DB"/>
    <w:rsid w:val="0073712E"/>
    <w:rsid w:val="00774C9B"/>
    <w:rsid w:val="00792009"/>
    <w:rsid w:val="008036F4"/>
    <w:rsid w:val="008136C3"/>
    <w:rsid w:val="0082342A"/>
    <w:rsid w:val="008E6233"/>
    <w:rsid w:val="009353CA"/>
    <w:rsid w:val="0094221F"/>
    <w:rsid w:val="00965D9A"/>
    <w:rsid w:val="009932EF"/>
    <w:rsid w:val="009A0674"/>
    <w:rsid w:val="009B6D9A"/>
    <w:rsid w:val="00A224A3"/>
    <w:rsid w:val="00A27AD6"/>
    <w:rsid w:val="00A63C10"/>
    <w:rsid w:val="00A71602"/>
    <w:rsid w:val="00AC4202"/>
    <w:rsid w:val="00AE210F"/>
    <w:rsid w:val="00AF1EE2"/>
    <w:rsid w:val="00B334F8"/>
    <w:rsid w:val="00B53F49"/>
    <w:rsid w:val="00B86B72"/>
    <w:rsid w:val="00BF22A8"/>
    <w:rsid w:val="00CA7B84"/>
    <w:rsid w:val="00CE2D76"/>
    <w:rsid w:val="00E26EE8"/>
    <w:rsid w:val="00E31AC1"/>
    <w:rsid w:val="00E34A18"/>
    <w:rsid w:val="00E96D23"/>
    <w:rsid w:val="00EA580C"/>
    <w:rsid w:val="00EC4A6B"/>
    <w:rsid w:val="00ED543D"/>
    <w:rsid w:val="00EE06E5"/>
    <w:rsid w:val="04512601"/>
    <w:rsid w:val="13E4223B"/>
    <w:rsid w:val="1E7266F8"/>
    <w:rsid w:val="1F9B1C69"/>
    <w:rsid w:val="46B66FBC"/>
    <w:rsid w:val="48D46A5A"/>
    <w:rsid w:val="4B2B20D1"/>
    <w:rsid w:val="4C2221A2"/>
    <w:rsid w:val="6EC4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599768"/>
  <w15:docId w15:val="{3A0B9DC3-FFB6-4374-8A2B-2736E1D7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</dc:creator>
  <cp:lastModifiedBy>陈然</cp:lastModifiedBy>
  <cp:revision>38</cp:revision>
  <cp:lastPrinted>2022-09-05T00:49:00Z</cp:lastPrinted>
  <dcterms:created xsi:type="dcterms:W3CDTF">2021-09-24T07:17:00Z</dcterms:created>
  <dcterms:modified xsi:type="dcterms:W3CDTF">2024-03-19T08:50:00Z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68CD15517AEC4E0CA2E3593D309AF798_13</vt:lpwstr>
  </property>
</Properties>
</file>